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43F11" w:rsidP="00A82C50">
      <w:pPr>
        <w:jc w:val="center"/>
        <w:rPr>
          <w:sz w:val="4"/>
          <w:lang w:eastAsia="ru-RU"/>
        </w:rPr>
      </w:pPr>
      <w:r w:rsidRPr="00E43F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068393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630B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13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0B3">
        <w:rPr>
          <w:rFonts w:ascii="Times New Roman" w:hAnsi="Times New Roman" w:cs="Times New Roman"/>
          <w:b/>
          <w:bCs/>
          <w:sz w:val="28"/>
          <w:szCs w:val="28"/>
        </w:rPr>
        <w:t>175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30B3" w:rsidRPr="00381A48" w:rsidRDefault="003630B3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630B3" w:rsidRDefault="003630B3" w:rsidP="00363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персонифицированного </w:t>
      </w:r>
    </w:p>
    <w:p w:rsidR="003630B3" w:rsidRDefault="003630B3" w:rsidP="00363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финансирования дополнительного образования детей </w:t>
      </w:r>
    </w:p>
    <w:p w:rsidR="003630B3" w:rsidRDefault="003630B3" w:rsidP="003630B3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Мари-Турекском муниципальном районе </w:t>
      </w:r>
    </w:p>
    <w:p w:rsidR="003630B3" w:rsidRDefault="003630B3" w:rsidP="003630B3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Марий Эл </w:t>
      </w:r>
      <w:r>
        <w:rPr>
          <w:b/>
          <w:bCs/>
          <w:sz w:val="28"/>
          <w:szCs w:val="28"/>
        </w:rPr>
        <w:t>на 2021 год</w:t>
      </w:r>
    </w:p>
    <w:p w:rsidR="003630B3" w:rsidRPr="003630B3" w:rsidRDefault="003630B3" w:rsidP="003630B3">
      <w:pPr>
        <w:ind w:firstLine="709"/>
        <w:jc w:val="center"/>
        <w:rPr>
          <w:bCs/>
          <w:sz w:val="28"/>
          <w:szCs w:val="28"/>
        </w:rPr>
      </w:pPr>
    </w:p>
    <w:p w:rsidR="003630B3" w:rsidRPr="003630B3" w:rsidRDefault="003630B3" w:rsidP="003630B3">
      <w:pPr>
        <w:ind w:firstLine="709"/>
        <w:jc w:val="center"/>
        <w:rPr>
          <w:bCs/>
          <w:sz w:val="28"/>
          <w:szCs w:val="28"/>
        </w:rPr>
      </w:pPr>
    </w:p>
    <w:p w:rsidR="003630B3" w:rsidRPr="003630B3" w:rsidRDefault="003630B3" w:rsidP="003630B3">
      <w:pPr>
        <w:ind w:firstLine="709"/>
        <w:jc w:val="center"/>
        <w:rPr>
          <w:bCs/>
          <w:sz w:val="28"/>
          <w:szCs w:val="28"/>
        </w:rPr>
      </w:pPr>
    </w:p>
    <w:p w:rsidR="003630B3" w:rsidRDefault="003630B3" w:rsidP="003630B3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администрации </w:t>
      </w:r>
      <w:r>
        <w:rPr>
          <w:color w:val="000000"/>
          <w:sz w:val="28"/>
          <w:szCs w:val="28"/>
        </w:rPr>
        <w:t xml:space="preserve">Мари-Турекского муниципального района Республики Марий Эл </w:t>
      </w:r>
      <w:r>
        <w:rPr>
          <w:sz w:val="28"/>
          <w:szCs w:val="28"/>
        </w:rPr>
        <w:t xml:space="preserve">от 09.04.2021 г. № 155 «Об утверждении Правил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Мари-Турекском муниципальном районе Республики Марий Эл»</w:t>
      </w:r>
      <w:r>
        <w:rPr>
          <w:bCs/>
          <w:sz w:val="28"/>
          <w:szCs w:val="28"/>
        </w:rPr>
        <w:t>, администрация Мари-Турекского муниципального района Республики Марий Эл п о с т а н о в л я е т:</w:t>
      </w:r>
    </w:p>
    <w:p w:rsidR="003630B3" w:rsidRDefault="003630B3" w:rsidP="003630B3">
      <w:pPr>
        <w:pStyle w:val="ConsPlusTitle"/>
        <w:widowControl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программу персонифицированного финансирования дополнительного образования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Мари-Турекском муниципальном районе Республики Марий Эл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2021 год (далее - программа персонифицированного финансирования).</w:t>
      </w:r>
    </w:p>
    <w:p w:rsidR="003630B3" w:rsidRDefault="003630B3" w:rsidP="003630B3">
      <w:pPr>
        <w:pStyle w:val="ae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срок до 1 сентября 2021 года организовать обеспечение предоставления детям, проживающим на территории </w:t>
      </w:r>
      <w:r>
        <w:rPr>
          <w:sz w:val="28"/>
          <w:szCs w:val="28"/>
        </w:rPr>
        <w:t>Мари-Турекского муниципального района Республики Марий Эл</w:t>
      </w:r>
      <w:r>
        <w:rPr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Мари-Турекском муниципальном районе Республики Марий Эл</w:t>
      </w:r>
      <w:r>
        <w:rPr>
          <w:bCs/>
          <w:sz w:val="28"/>
          <w:szCs w:val="28"/>
        </w:rPr>
        <w:t>.</w:t>
      </w:r>
    </w:p>
    <w:p w:rsidR="003630B3" w:rsidRDefault="003630B3" w:rsidP="003630B3">
      <w:pPr>
        <w:pStyle w:val="ae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разместить на официальном сайте Мари-Турекского муниципального района в информационно-коммуникационной сети «Интернет».</w:t>
      </w:r>
    </w:p>
    <w:p w:rsidR="003630B3" w:rsidRDefault="003630B3" w:rsidP="003630B3">
      <w:pPr>
        <w:pStyle w:val="ae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Мари-Турекского муниципального района Пехпатрову Г.Н. </w:t>
      </w:r>
    </w:p>
    <w:p w:rsidR="003630B3" w:rsidRDefault="003630B3" w:rsidP="003630B3">
      <w:pPr>
        <w:rPr>
          <w:i/>
          <w:sz w:val="28"/>
          <w:szCs w:val="28"/>
        </w:rPr>
      </w:pPr>
    </w:p>
    <w:p w:rsidR="003630B3" w:rsidRDefault="003630B3" w:rsidP="003630B3">
      <w:pPr>
        <w:rPr>
          <w:i/>
          <w:sz w:val="28"/>
          <w:szCs w:val="28"/>
        </w:rPr>
      </w:pPr>
    </w:p>
    <w:p w:rsidR="003630B3" w:rsidRDefault="003630B3" w:rsidP="003630B3">
      <w:pPr>
        <w:rPr>
          <w:i/>
          <w:sz w:val="28"/>
          <w:szCs w:val="28"/>
        </w:rPr>
      </w:pPr>
    </w:p>
    <w:tbl>
      <w:tblPr>
        <w:tblW w:w="0" w:type="auto"/>
        <w:tblInd w:w="655" w:type="dxa"/>
        <w:tblLayout w:type="fixed"/>
        <w:tblLook w:val="0000"/>
      </w:tblPr>
      <w:tblGrid>
        <w:gridCol w:w="3409"/>
        <w:gridCol w:w="4967"/>
      </w:tblGrid>
      <w:tr w:rsidR="003630B3" w:rsidTr="00020589">
        <w:trPr>
          <w:trHeight w:val="1995"/>
        </w:trPr>
        <w:tc>
          <w:tcPr>
            <w:tcW w:w="3409" w:type="dxa"/>
            <w:shd w:val="clear" w:color="auto" w:fill="auto"/>
          </w:tcPr>
          <w:p w:rsidR="003630B3" w:rsidRDefault="003630B3" w:rsidP="003630B3">
            <w:pPr>
              <w:tabs>
                <w:tab w:val="left" w:pos="1115"/>
              </w:tabs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3630B3" w:rsidRDefault="003630B3" w:rsidP="003630B3">
            <w:pPr>
              <w:tabs>
                <w:tab w:val="left" w:pos="1115"/>
              </w:tabs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Мари-Турекского</w:t>
            </w:r>
          </w:p>
          <w:p w:rsidR="003630B3" w:rsidRDefault="003630B3" w:rsidP="003630B3">
            <w:pPr>
              <w:tabs>
                <w:tab w:val="left" w:pos="1115"/>
              </w:tabs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630B3" w:rsidRDefault="003630B3" w:rsidP="00020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  <w:shd w:val="clear" w:color="auto" w:fill="auto"/>
          </w:tcPr>
          <w:p w:rsidR="003630B3" w:rsidRDefault="003630B3" w:rsidP="00020589">
            <w:pPr>
              <w:snapToGrid w:val="0"/>
              <w:rPr>
                <w:sz w:val="28"/>
                <w:szCs w:val="28"/>
              </w:rPr>
            </w:pPr>
          </w:p>
          <w:p w:rsidR="003630B3" w:rsidRDefault="003630B3" w:rsidP="00020589">
            <w:pPr>
              <w:jc w:val="both"/>
              <w:rPr>
                <w:sz w:val="28"/>
                <w:szCs w:val="28"/>
              </w:rPr>
            </w:pPr>
          </w:p>
          <w:p w:rsidR="003630B3" w:rsidRDefault="003630B3" w:rsidP="00020589">
            <w:pPr>
              <w:jc w:val="right"/>
            </w:pPr>
            <w:r>
              <w:rPr>
                <w:sz w:val="28"/>
                <w:szCs w:val="28"/>
              </w:rPr>
              <w:t>С.Ю. Решетов</w:t>
            </w:r>
          </w:p>
        </w:tc>
      </w:tr>
    </w:tbl>
    <w:p w:rsidR="003630B3" w:rsidRDefault="003630B3" w:rsidP="003630B3">
      <w:pPr>
        <w:sectPr w:rsidR="003630B3" w:rsidSect="00E259B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701" w:header="1134" w:footer="1134" w:gutter="0"/>
          <w:pgNumType w:start="1"/>
          <w:cols w:space="720"/>
          <w:docGrid w:linePitch="600" w:charSpace="28672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630B3" w:rsidTr="003630B3">
        <w:tc>
          <w:tcPr>
            <w:tcW w:w="4785" w:type="dxa"/>
          </w:tcPr>
          <w:p w:rsidR="003630B3" w:rsidRDefault="003630B3" w:rsidP="003630B3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3630B3" w:rsidRDefault="003630B3" w:rsidP="003630B3">
            <w:pPr>
              <w:pStyle w:val="ConsPlusTitle"/>
              <w:widowControl/>
              <w:ind w:firstLine="35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630B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УТВЕРЖДЕНА</w:t>
            </w:r>
            <w:r w:rsidRPr="003630B3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3630B3" w:rsidRPr="003630B3" w:rsidRDefault="003630B3" w:rsidP="003630B3">
            <w:pPr>
              <w:pStyle w:val="ConsPlusTitle"/>
              <w:widowControl/>
              <w:ind w:firstLine="35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3630B3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остановление</w:t>
            </w:r>
            <w:r w:rsidRPr="003630B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3630B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администрации</w:t>
            </w:r>
          </w:p>
          <w:p w:rsidR="003630B3" w:rsidRDefault="003630B3" w:rsidP="003630B3">
            <w:pPr>
              <w:pStyle w:val="ConsPlusTitle"/>
              <w:widowControl/>
              <w:ind w:firstLine="35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630B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Мари-Турекского </w:t>
            </w:r>
          </w:p>
          <w:p w:rsidR="003630B3" w:rsidRDefault="003630B3" w:rsidP="003630B3">
            <w:pPr>
              <w:pStyle w:val="ConsPlusTitle"/>
              <w:widowControl/>
              <w:ind w:firstLine="35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630B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3630B3" w:rsidRPr="003630B3" w:rsidRDefault="003630B3" w:rsidP="003630B3">
            <w:pPr>
              <w:pStyle w:val="ConsPlusTitle"/>
              <w:widowControl/>
              <w:ind w:firstLine="35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630B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Республики Марий Эл</w:t>
            </w:r>
          </w:p>
          <w:p w:rsidR="003630B3" w:rsidRDefault="003630B3" w:rsidP="003630B3">
            <w:pPr>
              <w:pStyle w:val="ConsPlusTitle"/>
              <w:widowControl/>
              <w:ind w:firstLine="35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630B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19 апреля 2021 года № 175</w:t>
            </w:r>
          </w:p>
        </w:tc>
      </w:tr>
    </w:tbl>
    <w:p w:rsidR="003630B3" w:rsidRDefault="003630B3" w:rsidP="003630B3">
      <w:pPr>
        <w:ind w:left="5245" w:firstLine="709"/>
        <w:jc w:val="center"/>
        <w:rPr>
          <w:rFonts w:eastAsia="Calibri"/>
          <w:sz w:val="28"/>
          <w:szCs w:val="28"/>
        </w:rPr>
      </w:pPr>
    </w:p>
    <w:p w:rsidR="003630B3" w:rsidRDefault="003630B3" w:rsidP="003630B3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630B3" w:rsidRDefault="003630B3" w:rsidP="003630B3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630B3" w:rsidRDefault="003630B3" w:rsidP="003630B3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630B3" w:rsidRDefault="003630B3" w:rsidP="003630B3">
      <w:pPr>
        <w:jc w:val="center"/>
        <w:rPr>
          <w:rFonts w:eastAsia="Calibri"/>
          <w:bCs/>
          <w:sz w:val="28"/>
          <w:szCs w:val="28"/>
        </w:rPr>
      </w:pPr>
      <w:r w:rsidRPr="003630B3">
        <w:rPr>
          <w:rFonts w:eastAsia="Calibri"/>
          <w:bCs/>
          <w:sz w:val="28"/>
          <w:szCs w:val="28"/>
        </w:rPr>
        <w:t xml:space="preserve">Программа персонифицированного </w:t>
      </w:r>
    </w:p>
    <w:p w:rsidR="003630B3" w:rsidRDefault="003630B3" w:rsidP="003630B3">
      <w:pPr>
        <w:jc w:val="center"/>
        <w:rPr>
          <w:rFonts w:eastAsia="Calibri"/>
          <w:bCs/>
          <w:sz w:val="28"/>
          <w:szCs w:val="28"/>
        </w:rPr>
      </w:pPr>
      <w:r w:rsidRPr="003630B3">
        <w:rPr>
          <w:rFonts w:eastAsia="Calibri"/>
          <w:bCs/>
          <w:sz w:val="28"/>
          <w:szCs w:val="28"/>
        </w:rPr>
        <w:t xml:space="preserve">финансирования дополнительного образования детей </w:t>
      </w:r>
    </w:p>
    <w:p w:rsidR="003630B3" w:rsidRDefault="003630B3" w:rsidP="003630B3">
      <w:pPr>
        <w:jc w:val="center"/>
        <w:rPr>
          <w:sz w:val="28"/>
          <w:szCs w:val="28"/>
        </w:rPr>
      </w:pPr>
      <w:r w:rsidRPr="003630B3">
        <w:rPr>
          <w:rFonts w:eastAsia="Calibri"/>
          <w:bCs/>
          <w:sz w:val="28"/>
          <w:szCs w:val="28"/>
        </w:rPr>
        <w:t xml:space="preserve">в </w:t>
      </w:r>
      <w:r w:rsidRPr="003630B3">
        <w:rPr>
          <w:color w:val="000000"/>
          <w:sz w:val="28"/>
          <w:szCs w:val="28"/>
        </w:rPr>
        <w:t>Мари-Турекском муниципальном районе Республики Марий Эл</w:t>
      </w:r>
      <w:r w:rsidRPr="003630B3">
        <w:rPr>
          <w:sz w:val="28"/>
          <w:szCs w:val="28"/>
        </w:rPr>
        <w:t xml:space="preserve"> </w:t>
      </w:r>
    </w:p>
    <w:p w:rsidR="003630B3" w:rsidRPr="003630B3" w:rsidRDefault="003630B3" w:rsidP="003630B3">
      <w:pPr>
        <w:jc w:val="center"/>
        <w:rPr>
          <w:rFonts w:eastAsia="Calibri"/>
          <w:bCs/>
          <w:sz w:val="28"/>
          <w:szCs w:val="28"/>
        </w:rPr>
      </w:pPr>
      <w:r w:rsidRPr="003630B3">
        <w:rPr>
          <w:rFonts w:eastAsia="Calibri"/>
          <w:bCs/>
          <w:sz w:val="28"/>
          <w:szCs w:val="28"/>
        </w:rPr>
        <w:t>на 2021 год</w:t>
      </w:r>
    </w:p>
    <w:p w:rsidR="003630B3" w:rsidRDefault="003630B3" w:rsidP="003630B3">
      <w:pPr>
        <w:ind w:firstLine="709"/>
        <w:jc w:val="center"/>
        <w:rPr>
          <w:rStyle w:val="2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727"/>
      </w:tblGrid>
      <w:tr w:rsidR="003630B3" w:rsidTr="00EF7D9C">
        <w:trPr>
          <w:trHeight w:val="63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630B3" w:rsidRDefault="003630B3" w:rsidP="003630B3">
            <w:pPr>
              <w:spacing w:after="120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630B3" w:rsidRDefault="003630B3" w:rsidP="00020589">
            <w:pPr>
              <w:spacing w:after="1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30B3" w:rsidRDefault="003630B3" w:rsidP="00EF7D9C">
            <w:pPr>
              <w:spacing w:after="120"/>
              <w:jc w:val="center"/>
            </w:pPr>
            <w:r>
              <w:rPr>
                <w:rStyle w:val="2"/>
                <w:sz w:val="28"/>
                <w:szCs w:val="28"/>
              </w:rPr>
              <w:t>с 1 сентября 2021 г</w:t>
            </w:r>
            <w:r w:rsidR="00EF7D9C">
              <w:rPr>
                <w:rStyle w:val="2"/>
                <w:sz w:val="28"/>
                <w:szCs w:val="28"/>
              </w:rPr>
              <w:t>.</w:t>
            </w:r>
            <w:r>
              <w:rPr>
                <w:rStyle w:val="2"/>
                <w:sz w:val="28"/>
                <w:szCs w:val="28"/>
              </w:rPr>
              <w:t xml:space="preserve"> по 31 декабря 2021 г</w:t>
            </w:r>
            <w:r w:rsidR="00EF7D9C">
              <w:rPr>
                <w:rStyle w:val="2"/>
                <w:sz w:val="28"/>
                <w:szCs w:val="28"/>
              </w:rPr>
              <w:t>.</w:t>
            </w:r>
          </w:p>
        </w:tc>
      </w:tr>
      <w:tr w:rsidR="003630B3" w:rsidTr="00EF7D9C">
        <w:trPr>
          <w:trHeight w:val="61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630B3" w:rsidRDefault="003630B3" w:rsidP="003630B3">
            <w:pPr>
              <w:spacing w:after="120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630B3" w:rsidRDefault="003630B3" w:rsidP="00020589">
            <w:pPr>
              <w:spacing w:after="1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Категория потребителей, которым предоставляются сертификаты дополнительного образования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0B3" w:rsidRDefault="003630B3" w:rsidP="00020589">
            <w:pPr>
              <w:spacing w:after="120"/>
              <w:jc w:val="center"/>
            </w:pPr>
            <w:r>
              <w:rPr>
                <w:rStyle w:val="2"/>
                <w:sz w:val="28"/>
                <w:szCs w:val="28"/>
              </w:rPr>
              <w:t>дети с 5 до 18 лет</w:t>
            </w:r>
          </w:p>
        </w:tc>
      </w:tr>
      <w:tr w:rsidR="003630B3" w:rsidTr="00EF7D9C">
        <w:trPr>
          <w:trHeight w:val="23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630B3" w:rsidRDefault="003630B3" w:rsidP="003630B3">
            <w:pPr>
              <w:spacing w:after="120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630B3" w:rsidRDefault="003630B3" w:rsidP="00020589">
            <w:pPr>
              <w:spacing w:after="1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rStyle w:val="2"/>
                <w:bCs/>
                <w:sz w:val="28"/>
                <w:szCs w:val="28"/>
              </w:rPr>
              <w:t xml:space="preserve">администрации </w:t>
            </w:r>
            <w:r>
              <w:rPr>
                <w:rStyle w:val="2"/>
                <w:color w:val="000000"/>
                <w:sz w:val="28"/>
                <w:szCs w:val="28"/>
              </w:rPr>
              <w:t>Мари-Турекского муниципального района Республики Марий Эл</w:t>
            </w:r>
            <w:r>
              <w:rPr>
                <w:rStyle w:val="2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630B3" w:rsidRDefault="003630B3" w:rsidP="00020589">
            <w:pPr>
              <w:spacing w:after="120"/>
              <w:jc w:val="center"/>
            </w:pPr>
            <w:r>
              <w:rPr>
                <w:rStyle w:val="2"/>
                <w:sz w:val="28"/>
                <w:szCs w:val="28"/>
              </w:rPr>
              <w:t>2271</w:t>
            </w:r>
          </w:p>
        </w:tc>
      </w:tr>
      <w:tr w:rsidR="003630B3" w:rsidTr="00EF7D9C">
        <w:trPr>
          <w:trHeight w:val="76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630B3" w:rsidRDefault="003630B3" w:rsidP="003630B3">
            <w:pPr>
              <w:spacing w:after="120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630B3" w:rsidRDefault="003630B3" w:rsidP="00020589">
            <w:pPr>
              <w:spacing w:after="1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Номинал сертификата дополнительного образования, рублей: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0B3" w:rsidRDefault="003630B3" w:rsidP="00020589">
            <w:pPr>
              <w:spacing w:after="120"/>
              <w:jc w:val="center"/>
            </w:pPr>
            <w:r>
              <w:rPr>
                <w:rStyle w:val="2"/>
                <w:sz w:val="28"/>
                <w:szCs w:val="28"/>
              </w:rPr>
              <w:t>5 770</w:t>
            </w:r>
          </w:p>
        </w:tc>
      </w:tr>
      <w:tr w:rsidR="003630B3" w:rsidTr="00EF7D9C">
        <w:trPr>
          <w:trHeight w:val="66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0B3" w:rsidRDefault="003630B3" w:rsidP="003630B3">
            <w:pPr>
              <w:spacing w:after="120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630B3" w:rsidRDefault="003630B3" w:rsidP="00020589">
            <w:pPr>
              <w:spacing w:after="1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Объем обеспечения сертификатов дополнительного образования в период действия программы персонифицированного финансирования, рублей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0B3" w:rsidRDefault="003630B3" w:rsidP="00020589">
            <w:pPr>
              <w:spacing w:after="120"/>
              <w:jc w:val="center"/>
            </w:pPr>
            <w:r>
              <w:rPr>
                <w:rStyle w:val="2"/>
                <w:sz w:val="28"/>
                <w:szCs w:val="28"/>
              </w:rPr>
              <w:t>2 596 500</w:t>
            </w:r>
          </w:p>
        </w:tc>
      </w:tr>
    </w:tbl>
    <w:p w:rsidR="003630B3" w:rsidRDefault="003630B3" w:rsidP="003630B3">
      <w:pPr>
        <w:ind w:firstLine="680"/>
        <w:jc w:val="both"/>
      </w:pPr>
    </w:p>
    <w:p w:rsidR="003630B3" w:rsidRDefault="003630B3" w:rsidP="003630B3">
      <w:pPr>
        <w:jc w:val="center"/>
      </w:pP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14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42" w:rsidRDefault="00262042" w:rsidP="00DA0790">
      <w:r>
        <w:separator/>
      </w:r>
    </w:p>
  </w:endnote>
  <w:endnote w:type="continuationSeparator" w:id="1">
    <w:p w:rsidR="00262042" w:rsidRDefault="0026204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B3" w:rsidRDefault="003630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B3" w:rsidRDefault="003630B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B3" w:rsidRDefault="003630B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42" w:rsidRDefault="00262042" w:rsidP="00DA0790">
      <w:r>
        <w:separator/>
      </w:r>
    </w:p>
  </w:footnote>
  <w:footnote w:type="continuationSeparator" w:id="1">
    <w:p w:rsidR="00262042" w:rsidRDefault="00262042" w:rsidP="00DA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B3" w:rsidRDefault="00363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B3" w:rsidRDefault="003630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C34FEAA"/>
    <w:name w:val="WW8Num2"/>
    <w:lvl w:ilvl="0">
      <w:start w:val="1"/>
      <w:numFmt w:val="decimal"/>
      <w:lvlText w:val="%1."/>
      <w:lvlJc w:val="left"/>
      <w:pPr>
        <w:tabs>
          <w:tab w:val="num" w:pos="-927"/>
        </w:tabs>
        <w:ind w:left="502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62042"/>
    <w:rsid w:val="00290AC8"/>
    <w:rsid w:val="002D58F3"/>
    <w:rsid w:val="002E45E0"/>
    <w:rsid w:val="002E72EB"/>
    <w:rsid w:val="00350616"/>
    <w:rsid w:val="003630B3"/>
    <w:rsid w:val="00381A48"/>
    <w:rsid w:val="00387D36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59B6"/>
    <w:rsid w:val="00E26081"/>
    <w:rsid w:val="00E43F11"/>
    <w:rsid w:val="00E56090"/>
    <w:rsid w:val="00EA0AAB"/>
    <w:rsid w:val="00EC4B29"/>
    <w:rsid w:val="00ED2403"/>
    <w:rsid w:val="00EE4B28"/>
    <w:rsid w:val="00EF0141"/>
    <w:rsid w:val="00EF7D9C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"/>
    <w:rsid w:val="003630B3"/>
    <w:rPr>
      <w:sz w:val="24"/>
      <w:szCs w:val="24"/>
      <w:shd w:val="clear" w:color="auto" w:fill="FFFFFF"/>
    </w:rPr>
  </w:style>
  <w:style w:type="paragraph" w:styleId="ab">
    <w:name w:val="footer"/>
    <w:basedOn w:val="a"/>
    <w:link w:val="ac"/>
    <w:rsid w:val="003630B3"/>
    <w:pPr>
      <w:widowControl/>
      <w:tabs>
        <w:tab w:val="center" w:pos="4153"/>
        <w:tab w:val="right" w:pos="8306"/>
      </w:tabs>
    </w:pPr>
    <w:rPr>
      <w:sz w:val="26"/>
      <w:szCs w:val="26"/>
      <w:lang w:eastAsia="ar-SA"/>
    </w:rPr>
  </w:style>
  <w:style w:type="character" w:customStyle="1" w:styleId="ac">
    <w:name w:val="Нижний колонтитул Знак"/>
    <w:basedOn w:val="a0"/>
    <w:link w:val="ab"/>
    <w:rsid w:val="003630B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Normal (Web)"/>
    <w:basedOn w:val="a"/>
    <w:rsid w:val="003630B3"/>
    <w:pPr>
      <w:widowControl/>
      <w:autoSpaceDE/>
      <w:spacing w:before="100" w:after="100"/>
    </w:pPr>
    <w:rPr>
      <w:sz w:val="24"/>
      <w:szCs w:val="24"/>
      <w:lang w:eastAsia="ar-SA"/>
    </w:rPr>
  </w:style>
  <w:style w:type="paragraph" w:styleId="ae">
    <w:name w:val="List Paragraph"/>
    <w:basedOn w:val="a"/>
    <w:qFormat/>
    <w:rsid w:val="003630B3"/>
    <w:pPr>
      <w:widowControl/>
      <w:autoSpaceDE/>
      <w:ind w:left="720"/>
    </w:pPr>
    <w:rPr>
      <w:lang w:eastAsia="ar-SA"/>
    </w:rPr>
  </w:style>
  <w:style w:type="table" w:styleId="af">
    <w:name w:val="Table Grid"/>
    <w:basedOn w:val="a1"/>
    <w:uiPriority w:val="59"/>
    <w:rsid w:val="0036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персонифицированного 
финансирования дополнительного образования детей 
в Мари-Турекском муниципальном районе 
Республики Марий Эл на 2021 год
</_x041e__x043f__x0438__x0441__x0430__x043d__x0438__x0435_>
    <_x043f__x0430__x043f__x043a__x0430_ xmlns="79df3ed6-a8d1-4f3f-8a76-4a00d2b18096">2021 год</_x043f__x0430__x043f__x043a__x0430_>
    <_dlc_DocId xmlns="57504d04-691e-4fc4-8f09-4f19fdbe90f6">XXJ7TYMEEKJ2-1280-900</_dlc_DocId>
    <_dlc_DocIdUrl xmlns="57504d04-691e-4fc4-8f09-4f19fdbe90f6">
      <Url>https://vip.gov.mari.ru/mturek/_layouts/DocIdRedir.aspx?ID=XXJ7TYMEEKJ2-1280-900</Url>
      <Description>XXJ7TYMEEKJ2-1280-900</Description>
    </_dlc_DocIdUrl>
  </documentManagement>
</p:properties>
</file>

<file path=customXml/itemProps1.xml><?xml version="1.0" encoding="utf-8"?>
<ds:datastoreItem xmlns:ds="http://schemas.openxmlformats.org/officeDocument/2006/customXml" ds:itemID="{59138456-F39B-4EA8-999D-C355D8E07DCB}"/>
</file>

<file path=customXml/itemProps2.xml><?xml version="1.0" encoding="utf-8"?>
<ds:datastoreItem xmlns:ds="http://schemas.openxmlformats.org/officeDocument/2006/customXml" ds:itemID="{230D7FEC-5914-4117-889D-1DF6DD4CDBC1}"/>
</file>

<file path=customXml/itemProps3.xml><?xml version="1.0" encoding="utf-8"?>
<ds:datastoreItem xmlns:ds="http://schemas.openxmlformats.org/officeDocument/2006/customXml" ds:itemID="{75E5D167-2D23-4B06-96A7-B08F1E688194}"/>
</file>

<file path=customXml/itemProps4.xml><?xml version="1.0" encoding="utf-8"?>
<ds:datastoreItem xmlns:ds="http://schemas.openxmlformats.org/officeDocument/2006/customXml" ds:itemID="{AF20E56B-6BDE-467F-8931-C4A40E0BD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апреля 2021 года № 175</dc:title>
  <dc:creator>Гриничева</dc:creator>
  <cp:lastModifiedBy>Гриничева</cp:lastModifiedBy>
  <cp:revision>3</cp:revision>
  <cp:lastPrinted>2021-04-23T08:51:00Z</cp:lastPrinted>
  <dcterms:created xsi:type="dcterms:W3CDTF">2021-04-23T08:51:00Z</dcterms:created>
  <dcterms:modified xsi:type="dcterms:W3CDTF">2021-04-23T08:52:00Z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c4a37f16-d846-4d6e-b506-ed9c86bf06fe</vt:lpwstr>
  </property>
</Properties>
</file>